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80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0</w:t>
      </w:r>
      <w:r w:rsidR="00BB3948">
        <w:rPr>
          <w:rFonts w:ascii="Arial" w:hAnsi="Arial" w:cs="Arial"/>
          <w:color w:val="202122"/>
          <w:shd w:val="clear" w:color="auto" w:fill="FFFFFF"/>
        </w:rPr>
        <w:t>5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BB3948">
        <w:rPr>
          <w:rFonts w:ascii="Arial" w:hAnsi="Arial" w:cs="Arial"/>
          <w:b/>
          <w:color w:val="292C2F"/>
        </w:rPr>
        <w:t>Сделки с недвижимостью с участием детей и подростков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Для сделок с недвижимым имуществом, в которых принимают участие несовершеннолетние, законом установлены особые условия и требования.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Напомним, что несовершеннолетние – это дети и подростки, которые не достигли возраста 18 лет. Они обладают особым юридическим статусом и особыми правами.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Дети, не достигшие 14-летнего возраста (их называют малолетними) сами в сделках не участвуют, их интересы представляют родители, усыновители или опекуны. При этом закон запрещает их представителям дарить от имени малолетних принадлежащее им имущество.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Подростки в возрасте от 14 до 18 лет уже сами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такого согласия не было, сделка может быть признана судом недействительной.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 xml:space="preserve">Также нужно помнить, что 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несовершеннолетнего. 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 xml:space="preserve">Более того, такие сделки независимо от возраста ребенка требуют не только разрешения органов опеки, но и обязательного нотариального удостоверения. Несоблюдение нотариальной формы сделки влечет ее ничтожность, то есть такая сделка будет незаконной и права по такому договору зарегистрировать не получится. </w:t>
      </w:r>
    </w:p>
    <w:p w:rsidR="00BB3948" w:rsidRP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 xml:space="preserve">По словам председателя Общественного совета при Управлении Росреестра по Иркутской области начальника юридического отдела Нотариальной палаты Иркутской области Виктории Леонидовны </w:t>
      </w:r>
      <w:proofErr w:type="spellStart"/>
      <w:r w:rsidRPr="00BB3948">
        <w:rPr>
          <w:rFonts w:ascii="Arial" w:hAnsi="Arial" w:cs="Arial"/>
          <w:color w:val="292C2F"/>
        </w:rPr>
        <w:t>Мериновой</w:t>
      </w:r>
      <w:proofErr w:type="spellEnd"/>
      <w:r w:rsidRPr="00BB3948">
        <w:rPr>
          <w:rFonts w:ascii="Arial" w:hAnsi="Arial" w:cs="Arial"/>
          <w:color w:val="292C2F"/>
        </w:rPr>
        <w:t>, обязательное нотариальное удостоверение сделок с имуществом несовершеннолетних – важная мера защиты интересов детей и подростков со стороны государства, которая препятствует злоупотреблениям в этой сфере.</w:t>
      </w:r>
    </w:p>
    <w:p w:rsidR="00955807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B3948">
        <w:rPr>
          <w:rFonts w:ascii="Arial" w:hAnsi="Arial" w:cs="Arial"/>
          <w:color w:val="292C2F"/>
        </w:rPr>
        <w:t>Если у вас остались вопросы об оформлении прав несовершеннолетних на недвижимость, вы можете задать их по бесплатному справочному телефону Управления Росреестра по Иркутской области 8(3952) 450-150.</w:t>
      </w:r>
    </w:p>
    <w:p w:rsid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BB3948" w:rsidRDefault="00BB3948" w:rsidP="00BB394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5D19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9634-0A15-4F4F-8AE2-BF06F556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2024-01-09T04:49:00Z</cp:lastPrinted>
  <dcterms:created xsi:type="dcterms:W3CDTF">2024-02-08T02:32:00Z</dcterms:created>
  <dcterms:modified xsi:type="dcterms:W3CDTF">2024-02-08T02:32:00Z</dcterms:modified>
</cp:coreProperties>
</file>